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AE2" w:rsidRPr="00222AE2" w:rsidRDefault="00222AE2" w:rsidP="00222AE2">
      <w:pPr>
        <w:jc w:val="center"/>
        <w:rPr>
          <w:b/>
          <w:bCs/>
          <w:sz w:val="48"/>
          <w:szCs w:val="48"/>
          <w:cs/>
        </w:rPr>
      </w:pPr>
      <w:r w:rsidRPr="00222AE2">
        <w:rPr>
          <w:rFonts w:hint="cs"/>
          <w:b/>
          <w:bCs/>
          <w:sz w:val="48"/>
          <w:szCs w:val="48"/>
          <w:cs/>
        </w:rPr>
        <w:t xml:space="preserve">คะแนน </w:t>
      </w:r>
      <w:r w:rsidRPr="00222AE2">
        <w:rPr>
          <w:b/>
          <w:bCs/>
          <w:sz w:val="48"/>
          <w:szCs w:val="48"/>
        </w:rPr>
        <w:t xml:space="preserve">LPA </w:t>
      </w:r>
      <w:r w:rsidRPr="00222AE2">
        <w:rPr>
          <w:rFonts w:hint="cs"/>
          <w:b/>
          <w:bCs/>
          <w:sz w:val="48"/>
          <w:szCs w:val="48"/>
          <w:cs/>
        </w:rPr>
        <w:t xml:space="preserve">เทศบาลตำบลดอนหัวฬ่อ ประจำปี 2566 </w:t>
      </w:r>
    </w:p>
    <w:p w:rsidR="00222AE2" w:rsidRDefault="00222AE2" w:rsidP="00222AE2">
      <w:pPr>
        <w:jc w:val="center"/>
      </w:pPr>
      <w:r>
        <w:rPr>
          <w:noProof/>
        </w:rPr>
        <w:drawing>
          <wp:inline distT="0" distB="0" distL="0" distR="0" wp14:anchorId="114FEFCC" wp14:editId="42AF1417">
            <wp:extent cx="1953951" cy="2340000"/>
            <wp:effectExtent l="0" t="0" r="8255" b="317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ด้าน 1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71"/>
                    <a:stretch/>
                  </pic:blipFill>
                  <pic:spPr bwMode="auto">
                    <a:xfrm>
                      <a:off x="0" y="0"/>
                      <a:ext cx="1953951" cy="23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A28BEC" wp14:editId="63DEC735">
            <wp:extent cx="1951797" cy="2340000"/>
            <wp:effectExtent l="0" t="0" r="0" b="317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ด้าน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797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8D1A5C" wp14:editId="64394104">
            <wp:extent cx="1960833" cy="2340000"/>
            <wp:effectExtent l="0" t="0" r="1905" b="317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ด้าน 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833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DAA" w:rsidRPr="003E1DAA">
        <w:rPr>
          <w:noProof/>
          <w:cs/>
        </w:rPr>
        <w:drawing>
          <wp:inline distT="0" distB="0" distL="0" distR="0" wp14:anchorId="5DCFABA1" wp14:editId="02F8241F">
            <wp:extent cx="2267585" cy="2345809"/>
            <wp:effectExtent l="0" t="0" r="0" b="0"/>
            <wp:docPr id="7" name="รูปภาพ 7" descr="C:\Users\User\Downloads\ด้าน 4 ใหม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ด้าน 4 ใหม่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486" cy="234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FFF84A" wp14:editId="34E51576">
            <wp:extent cx="1961582" cy="2340000"/>
            <wp:effectExtent l="0" t="0" r="635" b="317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ด้าน 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582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AE2" w:rsidRDefault="00222AE2" w:rsidP="00222AE2">
      <w:pPr>
        <w:jc w:val="center"/>
      </w:pPr>
    </w:p>
    <w:p w:rsidR="00930670" w:rsidRDefault="003E1DAA" w:rsidP="00222AE2">
      <w:pPr>
        <w:jc w:val="center"/>
      </w:pPr>
      <w:r w:rsidRPr="003E1DAA">
        <w:rPr>
          <w:noProof/>
          <w:cs/>
        </w:rPr>
        <w:drawing>
          <wp:inline distT="0" distB="0" distL="0" distR="0">
            <wp:extent cx="2449773" cy="3077920"/>
            <wp:effectExtent l="0" t="0" r="8255" b="8255"/>
            <wp:docPr id="8" name="รูปภาพ 8" descr="C:\Users\User\Downloads\รวม 5 ด้าน  ใหม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รวม 5 ด้าน  ใหม่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383" cy="310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0670" w:rsidSect="0060263B">
      <w:pgSz w:w="16840" w:h="11907" w:orient="landscape" w:code="9"/>
      <w:pgMar w:top="851" w:right="255" w:bottom="567" w:left="142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AE2"/>
    <w:rsid w:val="00222AE2"/>
    <w:rsid w:val="003E1DAA"/>
    <w:rsid w:val="004E5AC1"/>
    <w:rsid w:val="005D77E1"/>
    <w:rsid w:val="0060263B"/>
    <w:rsid w:val="00922E64"/>
    <w:rsid w:val="0093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96E40C-4068-4540-90D3-274FDB1E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AC1"/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DA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1DA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2023-12-13T08:29:00Z</cp:lastPrinted>
  <dcterms:created xsi:type="dcterms:W3CDTF">2023-09-27T07:40:00Z</dcterms:created>
  <dcterms:modified xsi:type="dcterms:W3CDTF">2023-12-13T08:30:00Z</dcterms:modified>
</cp:coreProperties>
</file>